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95" w:rsidRDefault="00367995">
      <w:pPr>
        <w:ind w:left="450" w:right="470"/>
        <w:jc w:val="center"/>
        <w:rPr>
          <w:b/>
          <w:bCs/>
          <w:sz w:val="84"/>
          <w:szCs w:val="84"/>
        </w:rPr>
      </w:pPr>
      <w:r>
        <w:rPr>
          <w:b/>
          <w:bCs/>
          <w:sz w:val="84"/>
          <w:szCs w:val="84"/>
        </w:rPr>
        <w:t xml:space="preserve">4103 </w:t>
      </w:r>
    </w:p>
    <w:p w:rsidR="00367995" w:rsidRDefault="00367995">
      <w:pPr>
        <w:ind w:left="450" w:right="4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BOOSTER PAK</w:t>
      </w:r>
    </w:p>
    <w:p w:rsidR="00367995" w:rsidRDefault="00367995">
      <w:pPr>
        <w:pBdr>
          <w:bottom w:val="single" w:sz="32" w:space="1" w:color="auto"/>
        </w:pBdr>
        <w:ind w:left="450" w:right="470"/>
        <w:jc w:val="center"/>
        <w:rPr>
          <w:rFonts w:ascii="Arial" w:hAnsi="Arial" w:cs="Arial"/>
          <w:b/>
          <w:bCs/>
          <w:i/>
          <w:iCs/>
          <w:sz w:val="12"/>
          <w:szCs w:val="12"/>
        </w:rPr>
      </w:pPr>
      <w:r>
        <w:rPr>
          <w:rFonts w:ascii="Arial" w:hAnsi="Arial" w:cs="Arial"/>
          <w:b/>
          <w:bCs/>
          <w:i/>
          <w:iCs/>
          <w:sz w:val="12"/>
          <w:szCs w:val="12"/>
        </w:rPr>
        <w:t xml:space="preserve">SWINE AMINO ACID PREMIX DESIGNED TO </w:t>
      </w:r>
    </w:p>
    <w:p w:rsidR="00367995" w:rsidRDefault="00367995">
      <w:pPr>
        <w:pBdr>
          <w:bottom w:val="single" w:sz="32" w:space="1" w:color="auto"/>
        </w:pBdr>
        <w:ind w:left="450" w:right="470"/>
        <w:jc w:val="center"/>
        <w:rPr>
          <w:rFonts w:ascii="Arial" w:hAnsi="Arial" w:cs="Arial"/>
          <w:b/>
          <w:bCs/>
          <w:i/>
          <w:iCs/>
          <w:sz w:val="12"/>
          <w:szCs w:val="12"/>
        </w:rPr>
      </w:pPr>
      <w:r>
        <w:rPr>
          <w:rFonts w:ascii="Arial" w:hAnsi="Arial" w:cs="Arial"/>
          <w:b/>
          <w:bCs/>
          <w:i/>
          <w:iCs/>
          <w:sz w:val="12"/>
          <w:szCs w:val="12"/>
        </w:rPr>
        <w:t>BOOST AMINO ACID LEVELS IN SWINE DIETS</w:t>
      </w:r>
    </w:p>
    <w:p w:rsidR="00367995" w:rsidRDefault="00367995">
      <w:pPr>
        <w:pBdr>
          <w:top w:val="single" w:sz="16" w:space="1" w:color="auto"/>
        </w:pBdr>
        <w:ind w:left="450" w:right="470"/>
        <w:jc w:val="center"/>
        <w:rPr>
          <w:rFonts w:ascii="Arial" w:hAnsi="Arial" w:cs="Arial"/>
          <w:sz w:val="4"/>
          <w:szCs w:val="4"/>
        </w:rPr>
      </w:pPr>
    </w:p>
    <w:p w:rsidR="00367995" w:rsidRDefault="00367995">
      <w:pPr>
        <w:ind w:left="450" w:right="470"/>
        <w:jc w:val="center"/>
        <w:rPr>
          <w:rFonts w:ascii="Arial" w:hAnsi="Arial" w:cs="Arial"/>
          <w:b/>
          <w:bCs/>
          <w:sz w:val="16"/>
          <w:szCs w:val="16"/>
        </w:rPr>
      </w:pPr>
    </w:p>
    <w:p w:rsidR="00367995" w:rsidRDefault="00367995">
      <w:pPr>
        <w:ind w:left="450" w:right="47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GUARANTEED ANALYSIS</w:t>
      </w:r>
    </w:p>
    <w:p w:rsidR="00367995" w:rsidRDefault="00367995">
      <w:pPr>
        <w:ind w:left="450" w:right="470"/>
        <w:jc w:val="center"/>
        <w:rPr>
          <w:rFonts w:ascii="Arial" w:hAnsi="Arial" w:cs="Arial"/>
          <w:sz w:val="16"/>
          <w:szCs w:val="16"/>
        </w:rPr>
      </w:pPr>
    </w:p>
    <w:p w:rsidR="00367995" w:rsidRDefault="00367995">
      <w:pPr>
        <w:ind w:left="450" w:right="4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Lysine ………………………...................... Min. 48.0%</w:t>
      </w:r>
    </w:p>
    <w:p w:rsidR="00367995" w:rsidRDefault="00367995">
      <w:pPr>
        <w:ind w:left="450" w:right="4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Methionine ….…….….….......................... Min. 9.90%  </w:t>
      </w:r>
    </w:p>
    <w:p w:rsidR="00367995" w:rsidRDefault="00367995">
      <w:pPr>
        <w:ind w:left="450" w:right="470"/>
        <w:jc w:val="center"/>
        <w:rPr>
          <w:rFonts w:ascii="Arial" w:hAnsi="Arial" w:cs="Arial"/>
          <w:sz w:val="16"/>
          <w:szCs w:val="16"/>
        </w:rPr>
      </w:pPr>
    </w:p>
    <w:p w:rsidR="00367995" w:rsidRDefault="00367995">
      <w:pPr>
        <w:ind w:left="450" w:right="470"/>
        <w:jc w:val="center"/>
        <w:rPr>
          <w:rFonts w:ascii="Arial" w:hAnsi="Arial" w:cs="Arial"/>
          <w:sz w:val="16"/>
          <w:szCs w:val="16"/>
        </w:rPr>
      </w:pPr>
    </w:p>
    <w:p w:rsidR="00367995" w:rsidRDefault="00367995">
      <w:pPr>
        <w:ind w:left="450" w:right="470"/>
        <w:jc w:val="center"/>
        <w:rPr>
          <w:rFonts w:ascii="Arial" w:hAnsi="Arial" w:cs="Arial"/>
          <w:b/>
          <w:bCs/>
          <w:sz w:val="16"/>
          <w:szCs w:val="16"/>
        </w:rPr>
      </w:pPr>
    </w:p>
    <w:p w:rsidR="00367995" w:rsidRDefault="00367995">
      <w:pPr>
        <w:ind w:left="450" w:right="4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INGREDIENTS</w:t>
      </w:r>
    </w:p>
    <w:p w:rsidR="00367995" w:rsidRDefault="00367995">
      <w:pPr>
        <w:ind w:left="450" w:right="4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L-Lysine, L-Threonine, DL-Methionine, Propionic Acid, Natural Flavor, Mineral Oil. </w:t>
      </w:r>
    </w:p>
    <w:p w:rsidR="00367995" w:rsidRDefault="00367995">
      <w:pPr>
        <w:ind w:left="450" w:right="47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67995" w:rsidRDefault="00367995">
      <w:pPr>
        <w:ind w:left="450" w:right="470"/>
        <w:jc w:val="center"/>
        <w:rPr>
          <w:rFonts w:ascii="Arial" w:hAnsi="Arial" w:cs="Arial"/>
          <w:b/>
          <w:bCs/>
          <w:sz w:val="16"/>
          <w:szCs w:val="16"/>
        </w:rPr>
      </w:pPr>
    </w:p>
    <w:p w:rsidR="00367995" w:rsidRDefault="00367995">
      <w:pPr>
        <w:ind w:left="450" w:right="470"/>
        <w:jc w:val="center"/>
        <w:rPr>
          <w:rFonts w:ascii="Arial" w:hAnsi="Arial" w:cs="Arial"/>
          <w:b/>
          <w:bCs/>
          <w:sz w:val="16"/>
          <w:szCs w:val="16"/>
        </w:rPr>
      </w:pPr>
    </w:p>
    <w:p w:rsidR="00367995" w:rsidRDefault="00367995">
      <w:pPr>
        <w:ind w:left="450" w:right="47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MIXING AND FEEDING DIRECTIONS</w:t>
      </w:r>
    </w:p>
    <w:p w:rsidR="00367995" w:rsidRDefault="00367995">
      <w:pPr>
        <w:ind w:left="450" w:right="470"/>
        <w:jc w:val="both"/>
        <w:rPr>
          <w:rFonts w:ascii="Arial" w:hAnsi="Arial" w:cs="Arial"/>
          <w:b/>
          <w:bCs/>
          <w:sz w:val="18"/>
          <w:szCs w:val="18"/>
        </w:rPr>
      </w:pPr>
    </w:p>
    <w:p w:rsidR="00367995" w:rsidRDefault="00367995">
      <w:pPr>
        <w:ind w:left="450" w:right="47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18"/>
          <w:szCs w:val="18"/>
        </w:rPr>
        <w:t xml:space="preserve">Mix with existing swine ration at a rate of 3 - 5 lbs per ton.  Feed completed ration to pigs as sole ration.  </w:t>
      </w:r>
      <w:r>
        <w:rPr>
          <w:rFonts w:ascii="Arial" w:hAnsi="Arial" w:cs="Arial"/>
          <w:sz w:val="18"/>
          <w:szCs w:val="18"/>
        </w:rPr>
        <w:t xml:space="preserve">Pigs should have continuous access to cool, clean water.  Make feed changes gradually over a 5 day period.  Store feed in a cool, dry location, free of insects, rodents, and other pests.  Do not feed if mold or infestation occur. </w:t>
      </w:r>
    </w:p>
    <w:p w:rsidR="00367995" w:rsidRDefault="00367995">
      <w:pPr>
        <w:ind w:left="450" w:right="470"/>
        <w:jc w:val="center"/>
        <w:rPr>
          <w:rFonts w:ascii="Arial" w:hAnsi="Arial" w:cs="Arial"/>
          <w:b/>
          <w:bCs/>
          <w:sz w:val="18"/>
          <w:szCs w:val="18"/>
        </w:rPr>
      </w:pPr>
    </w:p>
    <w:p w:rsidR="00367995" w:rsidRDefault="00367995">
      <w:pPr>
        <w:ind w:left="450" w:right="470"/>
        <w:jc w:val="both"/>
        <w:rPr>
          <w:rFonts w:ascii="Arial" w:hAnsi="Arial" w:cs="Arial"/>
          <w:i/>
          <w:iCs/>
          <w:sz w:val="16"/>
          <w:szCs w:val="16"/>
        </w:rPr>
      </w:pPr>
    </w:p>
    <w:p w:rsidR="00367995" w:rsidRDefault="00367995">
      <w:pPr>
        <w:ind w:left="450" w:right="470"/>
        <w:jc w:val="both"/>
        <w:rPr>
          <w:rFonts w:ascii="Arial" w:hAnsi="Arial" w:cs="Arial"/>
          <w:b/>
          <w:bCs/>
          <w:sz w:val="16"/>
          <w:szCs w:val="16"/>
        </w:rPr>
      </w:pPr>
    </w:p>
    <w:p w:rsidR="00367995" w:rsidRDefault="00367995">
      <w:pPr>
        <w:ind w:left="450" w:right="47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MANUFACTURED BY</w:t>
      </w:r>
    </w:p>
    <w:p w:rsidR="00367995" w:rsidRDefault="00367995">
      <w:pPr>
        <w:ind w:left="450" w:right="4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MEISS FEED AND SUPPLY</w:t>
      </w:r>
    </w:p>
    <w:p w:rsidR="00367995" w:rsidRDefault="00367995">
      <w:pPr>
        <w:ind w:left="450" w:right="47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245 S. STATE ROUTE 47, SIBLEY, IL  61773</w:t>
      </w:r>
    </w:p>
    <w:p w:rsidR="00367995" w:rsidRDefault="00367995">
      <w:pPr>
        <w:ind w:left="450" w:right="47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217-745-2302</w:t>
      </w:r>
    </w:p>
    <w:p w:rsidR="00367995" w:rsidRDefault="00367995">
      <w:pPr>
        <w:ind w:left="450" w:right="470"/>
        <w:jc w:val="center"/>
        <w:rPr>
          <w:rFonts w:ascii="Arial" w:hAnsi="Arial" w:cs="Arial"/>
          <w:b/>
          <w:bCs/>
        </w:rPr>
      </w:pPr>
    </w:p>
    <w:p w:rsidR="00367995" w:rsidRDefault="00367995">
      <w:pPr>
        <w:ind w:left="450" w:right="470"/>
        <w:jc w:val="center"/>
        <w:rPr>
          <w:rFonts w:ascii="Arial" w:hAnsi="Arial" w:cs="Arial"/>
          <w:b/>
          <w:bCs/>
        </w:rPr>
      </w:pPr>
    </w:p>
    <w:p w:rsidR="00000000" w:rsidRDefault="00367995" w:rsidP="00367995">
      <w:pPr>
        <w:ind w:left="450" w:right="470"/>
        <w:jc w:val="center"/>
      </w:pPr>
      <w:r>
        <w:rPr>
          <w:rFonts w:ascii="Arial" w:hAnsi="Arial" w:cs="Arial"/>
          <w:b/>
          <w:bCs/>
        </w:rPr>
        <w:t>NET WEIGHT: 50 lb bag or bulk invoice.</w:t>
      </w:r>
    </w:p>
    <w:sectPr w:rsidR="00000000" w:rsidSect="00367995">
      <w:headerReference w:type="default" r:id="rId6"/>
      <w:footerReference w:type="default" r:id="rId7"/>
      <w:pgSz w:w="5760" w:h="12240"/>
      <w:pgMar w:top="287" w:right="280" w:bottom="287" w:left="24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995" w:rsidRDefault="00367995" w:rsidP="00367995">
      <w:r>
        <w:separator/>
      </w:r>
    </w:p>
  </w:endnote>
  <w:endnote w:type="continuationSeparator" w:id="1">
    <w:p w:rsidR="00367995" w:rsidRDefault="00367995" w:rsidP="0036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95" w:rsidRDefault="0036799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995" w:rsidRDefault="00367995" w:rsidP="00367995">
      <w:r>
        <w:separator/>
      </w:r>
    </w:p>
  </w:footnote>
  <w:footnote w:type="continuationSeparator" w:id="1">
    <w:p w:rsidR="00367995" w:rsidRDefault="00367995" w:rsidP="00367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95" w:rsidRDefault="0036799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67995"/>
    <w:rsid w:val="0036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